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159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159"/>
      </w:tblGrid>
      <w:tr w:rsidR="00432272" w:rsidRPr="006A4B64" w14:paraId="4875DD47" w14:textId="77777777" w:rsidTr="0035658E">
        <w:tc>
          <w:tcPr>
            <w:tcW w:w="15592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286BBE72" w14:textId="77777777" w:rsidR="00432272" w:rsidRPr="006A4B64" w:rsidRDefault="00432272" w:rsidP="0035658E">
            <w:pPr>
              <w:widowControl w:val="0"/>
              <w:autoSpaceDE w:val="0"/>
              <w:autoSpaceDN w:val="0"/>
              <w:adjustRightInd w:val="0"/>
              <w:spacing w:after="0" w:line="240" w:lineRule="atLeast"/>
              <w:ind w:right="74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432272" w:rsidRPr="006A4B64" w14:paraId="37E5DD37" w14:textId="77777777" w:rsidTr="0035658E">
        <w:tc>
          <w:tcPr>
            <w:tcW w:w="15592" w:type="dxa"/>
            <w:tcBorders>
              <w:top w:val="nil"/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14:paraId="6CB6B9AB" w14:textId="77777777" w:rsidR="00432272" w:rsidRPr="00554D14" w:rsidRDefault="00432272" w:rsidP="0035658E">
            <w:pPr>
              <w:widowControl w:val="0"/>
              <w:spacing w:after="0" w:line="252" w:lineRule="exact"/>
              <w:ind w:right="7640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4D14">
              <w:rPr>
                <w:rFonts w:ascii="Times New Roman" w:hAnsi="Times New Roman"/>
                <w:color w:val="000000"/>
                <w:sz w:val="18"/>
                <w:szCs w:val="18"/>
              </w:rPr>
              <w:t>Отдел государственного энергети</w:t>
            </w:r>
            <w:r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ческого надзора по Ярославской </w:t>
            </w:r>
            <w:r w:rsidRPr="00554D14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и Костромской </w:t>
            </w:r>
          </w:p>
          <w:p w14:paraId="38FDBCE6" w14:textId="77777777" w:rsidR="00432272" w:rsidRPr="00554D14" w:rsidRDefault="00432272" w:rsidP="0035658E">
            <w:pPr>
              <w:widowControl w:val="0"/>
              <w:spacing w:after="0" w:line="252" w:lineRule="exact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554D14">
              <w:rPr>
                <w:rFonts w:ascii="Times New Roman" w:hAnsi="Times New Roman"/>
                <w:color w:val="000000"/>
                <w:sz w:val="18"/>
                <w:szCs w:val="18"/>
              </w:rPr>
              <w:t>областям</w:t>
            </w:r>
          </w:p>
          <w:p w14:paraId="275D33BC" w14:textId="77777777" w:rsidR="005D6143" w:rsidRPr="00EA3658" w:rsidRDefault="005D6143" w:rsidP="005D6143">
            <w:pPr>
              <w:widowControl w:val="0"/>
              <w:spacing w:after="478" w:line="252" w:lineRule="exact"/>
              <w:ind w:left="10280" w:right="1200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Главный государственный инспектор отдела</w:t>
            </w:r>
            <w:r w:rsidRPr="00EA3658">
              <w:rPr>
                <w:rFonts w:ascii="Times New Roman" w:hAnsi="Times New Roman"/>
                <w:color w:val="000000"/>
              </w:rPr>
              <w:t xml:space="preserve"> государствен</w:t>
            </w:r>
            <w:r>
              <w:rPr>
                <w:rFonts w:ascii="Times New Roman" w:hAnsi="Times New Roman"/>
                <w:color w:val="000000"/>
              </w:rPr>
              <w:t xml:space="preserve">ного энергетического надзора </w:t>
            </w:r>
            <w:r w:rsidRPr="00EA3658">
              <w:rPr>
                <w:rFonts w:ascii="Times New Roman" w:hAnsi="Times New Roman"/>
                <w:color w:val="000000"/>
              </w:rPr>
              <w:t>по Ярославской и Костромской областям Центрального  управления Ростехнадзора</w:t>
            </w:r>
          </w:p>
          <w:p w14:paraId="3D967935" w14:textId="77777777" w:rsidR="005D6143" w:rsidRPr="00EA3658" w:rsidRDefault="005D6143" w:rsidP="005D6143">
            <w:pPr>
              <w:widowControl w:val="0"/>
              <w:tabs>
                <w:tab w:val="right" w:leader="underscore" w:pos="13354"/>
                <w:tab w:val="right" w:pos="14330"/>
              </w:tabs>
              <w:spacing w:after="148" w:line="180" w:lineRule="exact"/>
              <w:ind w:left="10280"/>
              <w:jc w:val="both"/>
              <w:rPr>
                <w:rFonts w:ascii="Times New Roman" w:hAnsi="Times New Roman"/>
                <w:color w:val="000000"/>
              </w:rPr>
            </w:pPr>
            <w:r w:rsidRPr="00EA3658">
              <w:rPr>
                <w:rFonts w:ascii="Times New Roman" w:hAnsi="Times New Roman"/>
                <w:color w:val="000000"/>
              </w:rPr>
              <w:tab/>
            </w:r>
            <w:r>
              <w:rPr>
                <w:rFonts w:ascii="Times New Roman" w:hAnsi="Times New Roman"/>
                <w:color w:val="000000"/>
              </w:rPr>
              <w:t>Р</w:t>
            </w:r>
            <w:r w:rsidRPr="00EA3658">
              <w:rPr>
                <w:rFonts w:ascii="Times New Roman" w:hAnsi="Times New Roman"/>
                <w:color w:val="000000"/>
              </w:rPr>
              <w:t>.</w:t>
            </w:r>
            <w:r>
              <w:rPr>
                <w:rFonts w:ascii="Times New Roman" w:hAnsi="Times New Roman"/>
                <w:color w:val="000000"/>
              </w:rPr>
              <w:t>В</w:t>
            </w:r>
            <w:r w:rsidRPr="00EA3658">
              <w:rPr>
                <w:rFonts w:ascii="Times New Roman" w:hAnsi="Times New Roman"/>
                <w:color w:val="000000"/>
              </w:rPr>
              <w:t xml:space="preserve">. </w:t>
            </w:r>
            <w:r>
              <w:rPr>
                <w:rFonts w:ascii="Times New Roman" w:hAnsi="Times New Roman"/>
                <w:color w:val="000000"/>
              </w:rPr>
              <w:t>Паничев</w:t>
            </w:r>
          </w:p>
          <w:p w14:paraId="50B4ABC9" w14:textId="77777777" w:rsidR="005D6143" w:rsidRPr="00EA3658" w:rsidRDefault="005D6143" w:rsidP="005D6143">
            <w:pPr>
              <w:widowControl w:val="0"/>
              <w:tabs>
                <w:tab w:val="left" w:leader="underscore" w:pos="11859"/>
                <w:tab w:val="right" w:leader="underscore" w:pos="13900"/>
                <w:tab w:val="left" w:pos="14104"/>
              </w:tabs>
              <w:spacing w:after="282" w:line="180" w:lineRule="exact"/>
              <w:ind w:left="11380"/>
              <w:jc w:val="both"/>
              <w:rPr>
                <w:rFonts w:ascii="Times New Roman" w:hAnsi="Times New Roman"/>
                <w:color w:val="000000"/>
              </w:rPr>
            </w:pPr>
            <w:r w:rsidRPr="00EA3658">
              <w:rPr>
                <w:rFonts w:ascii="Times New Roman" w:hAnsi="Times New Roman"/>
                <w:color w:val="000000"/>
              </w:rPr>
              <w:t>"</w:t>
            </w:r>
            <w:r w:rsidRPr="00EA3658">
              <w:rPr>
                <w:rFonts w:ascii="Times New Roman" w:hAnsi="Times New Roman"/>
                <w:color w:val="000000"/>
              </w:rPr>
              <w:tab/>
              <w:t>"</w:t>
            </w:r>
            <w:r w:rsidRPr="00EA3658">
              <w:rPr>
                <w:rFonts w:ascii="Times New Roman" w:hAnsi="Times New Roman"/>
                <w:color w:val="000000"/>
              </w:rPr>
              <w:tab/>
              <w:t>2026</w:t>
            </w:r>
            <w:r w:rsidRPr="00EA3658">
              <w:rPr>
                <w:rFonts w:ascii="Times New Roman" w:hAnsi="Times New Roman"/>
                <w:color w:val="000000"/>
              </w:rPr>
              <w:tab/>
              <w:t>года</w:t>
            </w:r>
          </w:p>
          <w:p w14:paraId="76BDEA5E" w14:textId="77777777" w:rsidR="00432272" w:rsidRPr="00554D14" w:rsidRDefault="00432272" w:rsidP="0035658E">
            <w:pPr>
              <w:widowControl w:val="0"/>
              <w:spacing w:after="101" w:line="180" w:lineRule="exact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  <w:p w14:paraId="6ED50AB6" w14:textId="77777777" w:rsidR="00432272" w:rsidRPr="00554D14" w:rsidRDefault="00432272" w:rsidP="0035658E">
            <w:pPr>
              <w:widowControl w:val="0"/>
              <w:spacing w:after="101" w:line="180" w:lineRule="exact"/>
              <w:ind w:left="18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4D14">
              <w:rPr>
                <w:rFonts w:ascii="Times New Roman" w:hAnsi="Times New Roman"/>
                <w:color w:val="000000"/>
                <w:sz w:val="20"/>
                <w:szCs w:val="20"/>
              </w:rPr>
              <w:t>График проведения проверки знаний отраслевой территориальной комиссией Центрального управления Ростехнадзора по проверке знаний норм и правил в области</w:t>
            </w:r>
          </w:p>
          <w:p w14:paraId="7E08DDFA" w14:textId="77777777" w:rsidR="00432272" w:rsidRPr="00554D14" w:rsidRDefault="00432272" w:rsidP="0035658E">
            <w:pPr>
              <w:widowControl w:val="0"/>
              <w:spacing w:after="386" w:line="180" w:lineRule="exact"/>
              <w:ind w:left="18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554D14">
              <w:rPr>
                <w:rFonts w:ascii="Times New Roman" w:hAnsi="Times New Roman"/>
                <w:color w:val="000000"/>
                <w:sz w:val="20"/>
                <w:szCs w:val="20"/>
              </w:rPr>
              <w:t>энергетического надзора</w:t>
            </w:r>
          </w:p>
          <w:p w14:paraId="3538B562" w14:textId="77777777" w:rsidR="00432272" w:rsidRDefault="00432272" w:rsidP="0035658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</w:rPr>
            </w:pPr>
          </w:p>
          <w:p w14:paraId="5B934A4A" w14:textId="77777777" w:rsidR="00432272" w:rsidRDefault="00432272" w:rsidP="0035658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</w:rPr>
            </w:pPr>
          </w:p>
          <w:p w14:paraId="3C95E2FB" w14:textId="77777777" w:rsidR="00432272" w:rsidRDefault="00432272" w:rsidP="0035658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</w:rPr>
            </w:pPr>
          </w:p>
          <w:p w14:paraId="5D3198D0" w14:textId="11D433F3" w:rsidR="00432272" w:rsidRPr="00EA3658" w:rsidRDefault="00432272" w:rsidP="0035658E">
            <w:pPr>
              <w:widowControl w:val="0"/>
              <w:tabs>
                <w:tab w:val="left" w:leader="underscore" w:pos="3849"/>
              </w:tabs>
              <w:spacing w:after="148" w:line="160" w:lineRule="exact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</w:pPr>
            <w:r w:rsidRPr="00EA3658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Дата проведения проверки знаний: </w:t>
            </w:r>
            <w:r w:rsidR="005A2C51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23</w:t>
            </w:r>
            <w:r w:rsidRPr="00EA365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</w:t>
            </w:r>
            <w:r w:rsidR="005A2C51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09</w:t>
            </w:r>
            <w:r w:rsidRPr="00EA3658">
              <w:rPr>
                <w:rFonts w:ascii="Times New Roman" w:hAnsi="Times New Roman"/>
                <w:color w:val="000000"/>
                <w:sz w:val="20"/>
                <w:szCs w:val="20"/>
                <w:u w:val="single"/>
              </w:rPr>
              <w:t>.2026 г.</w:t>
            </w:r>
          </w:p>
          <w:p w14:paraId="5585E685" w14:textId="77777777" w:rsidR="00432272" w:rsidRDefault="00432272" w:rsidP="0035658E">
            <w:pP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</w:pPr>
            <w:r w:rsidRPr="00554D14">
              <w:rPr>
                <w:rFonts w:ascii="Times New Roman" w:hAnsi="Times New Roman"/>
                <w:color w:val="000000"/>
                <w:sz w:val="24"/>
                <w:szCs w:val="24"/>
              </w:rPr>
              <w:t>Место проведения</w:t>
            </w:r>
            <w:r w:rsidRPr="00554D14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: </w:t>
            </w:r>
            <w:r w:rsidRPr="00EA3658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г.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Кострома</w:t>
            </w:r>
            <w:r w:rsidRPr="00EA3658"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u w:val="single"/>
              </w:rPr>
              <w:t>Красноармейская д. 8</w:t>
            </w:r>
          </w:p>
          <w:tbl>
            <w:tblPr>
              <w:tblW w:w="14311" w:type="dxa"/>
              <w:tblInd w:w="8" w:type="dxa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761"/>
              <w:gridCol w:w="3975"/>
              <w:gridCol w:w="3259"/>
              <w:gridCol w:w="3693"/>
              <w:gridCol w:w="1391"/>
              <w:gridCol w:w="1232"/>
            </w:tblGrid>
            <w:tr w:rsidR="00432272" w:rsidRPr="005A2C51" w14:paraId="22272643" w14:textId="77777777" w:rsidTr="0035658E">
              <w:trPr>
                <w:trHeight w:val="1095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CE95064" w14:textId="77777777" w:rsidR="00432272" w:rsidRPr="005A2C51" w:rsidRDefault="00432272" w:rsidP="0043227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№ п/п</w:t>
                  </w: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6DBDB829" w14:textId="77777777" w:rsidR="00432272" w:rsidRPr="005A2C51" w:rsidRDefault="00432272" w:rsidP="0043227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Наименование организации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24EE0B3" w14:textId="77777777" w:rsidR="00432272" w:rsidRPr="005A2C51" w:rsidRDefault="00432272" w:rsidP="0043227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Фамилия, имя, отчество лица, подлежащего аттестации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470F0AC5" w14:textId="77777777" w:rsidR="00432272" w:rsidRPr="005A2C51" w:rsidRDefault="00432272" w:rsidP="0043227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Занимаемая должность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271CF5F1" w14:textId="77777777" w:rsidR="00432272" w:rsidRPr="005A2C51" w:rsidRDefault="00432272" w:rsidP="0043227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Область аттестации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tcMar>
                    <w:left w:w="108" w:type="dxa"/>
                    <w:right w:w="108" w:type="dxa"/>
                  </w:tcMar>
                  <w:vAlign w:val="center"/>
                </w:tcPr>
                <w:p w14:paraId="1D13F83E" w14:textId="77777777" w:rsidR="00432272" w:rsidRPr="005A2C51" w:rsidRDefault="00432272" w:rsidP="00432272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b/>
                      <w:bCs/>
                      <w:color w:val="000000"/>
                      <w:sz w:val="24"/>
                      <w:szCs w:val="24"/>
                    </w:rPr>
                    <w:t>Время аттестации</w:t>
                  </w:r>
                </w:p>
              </w:tc>
            </w:tr>
            <w:tr w:rsidR="005A2C51" w:rsidRPr="005A2C51" w14:paraId="57388FB8" w14:textId="77777777" w:rsidTr="00E25F4F">
              <w:trPr>
                <w:trHeight w:val="81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2F3939B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5729525" w14:textId="13307BDB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ОГБУ “КОСТРОМААВТОДОР”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7D0A599" w14:textId="5FF26F62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Агабаев</w:t>
                  </w:r>
                  <w:proofErr w:type="spellEnd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Сейфулмулук</w:t>
                  </w:r>
                  <w:proofErr w:type="spellEnd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Агаширинович</w:t>
                  </w:r>
                  <w:proofErr w:type="spellEnd"/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A6DD3C6" w14:textId="3138B941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Первый заместитель директора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26209B5" w14:textId="55748282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2.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61B0FC4" w14:textId="5D700A61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32F492C7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FEE7B8C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B06821F" w14:textId="129AF913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Глухов Владимир Викторович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3BADE6A" w14:textId="0B4AF512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Адеев</w:t>
                  </w:r>
                  <w:proofErr w:type="spellEnd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Владимир Васильевич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2F36BC9" w14:textId="365CEEF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технической службы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F7AF1C9" w14:textId="320237C0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A9A77D9" w14:textId="11F015AD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726E6ED4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BAFB90D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F5B22FB" w14:textId="32C92B8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659C960" w14:textId="2DD5A65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Алешин Александр Валентинович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D8F720A" w14:textId="6CA1C603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КИПиА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316E7BD" w14:textId="5EC9F3D3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0C50C1D" w14:textId="6786A580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42905D90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19EA0FF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D93125C" w14:textId="07B973A1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“Теплоэнерго Иваново”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E33FDFB" w14:textId="34250166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Арбузов Сергей Валерьевич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BA3669F" w14:textId="20D7218B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инженер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6A48C79" w14:textId="2B8D97AF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1ADC5F7" w14:textId="24A559C6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7E04D7B5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7622612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5B4253" w14:textId="062528CC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“СУ - 7”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70C566D" w14:textId="00F8B7B8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Бровкин Павел Николаевич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F5C5921" w14:textId="5D73049E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гл. инженер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4D43669" w14:textId="2ADD6B5B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C381185" w14:textId="560E83BC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41556DD0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AD42408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7770253" w14:textId="1820D50D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BA10592" w14:textId="34F0AE43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Буравлев Евгений Николаевич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B5F563B" w14:textId="6ABC931D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Заместитель руководителя обособленного подразделения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37BE502" w14:textId="368FADAB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30D53D1" w14:textId="2C1C485C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29954CBA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562AC31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5748F4B" w14:textId="1E53749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3AA12A0" w14:textId="09DF21AE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Буравлев Николай Анатольевич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E9970EC" w14:textId="56F51FA9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Руководитель обособленного подразделения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F8DDDAF" w14:textId="00F20B5F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07E5526" w14:textId="17E17A1F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372340B3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AD3EB4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44B7601" w14:textId="42CBAD5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“ТЕХНИЧЕСКАЯ ЗАЩИТА”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DFACC72" w14:textId="5E51B06D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Бурдин Александр Валерьевич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9820137" w14:textId="764942EB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Электромонтажник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B755F9D" w14:textId="54D0C003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0E1F28F" w14:textId="61B9ACAD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45F2D5C5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E75EA51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AB16B7" w14:textId="6189B06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“ТЕХНИЧЕСКАЯ ЗАЩИТА”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A935CE5" w14:textId="0F8985E8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Бутин Иван Алексеевич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25FA51F" w14:textId="7FA664D4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Электромонтажник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A4E4757" w14:textId="4EF7F51B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813AD7A" w14:textId="4D50260E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68525E23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FFFC61A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25F9D9F" w14:textId="61BCB35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“ТЕХНИЧЕСКАЯ ЗАЩИТА”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92ED639" w14:textId="3CFB1C1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Бутин Михаил Евгеньевич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4DD0D0A" w14:textId="77F993A2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Электромонтажник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F4A2BA7" w14:textId="2242F963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B79522D" w14:textId="2ED86D6F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4E4931E7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AF26418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FF6BE76" w14:textId="35282581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“ТОРГОВЫЙ ДОМ БИСЕР”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7F5BB97" w14:textId="36B3976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Быков Дмитрий Алексеевич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92A5A1B" w14:textId="2FD96B8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Руководитель АХО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8CFBE3D" w14:textId="3A042D62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4C1EA5F" w14:textId="3E0C30B5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6757296F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0C3A44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5242A42" w14:textId="7010AD56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Глухов Владимир Викторович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775DA81" w14:textId="26ACE557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Верабей Николай Викторович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F4C4700" w14:textId="282AD50C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по эксплуатации зданий и сооружений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C4CB76B" w14:textId="2BAB9237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6257DC9" w14:textId="74077ABF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2F84854D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5DD87FB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EB656F0" w14:textId="487FE5A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Сечкин Евгений Павлович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4321C36" w14:textId="20F339D4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Виноградов Алексей Сергеевич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1713A87" w14:textId="0EC7628C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инженер-электрик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FDF3100" w14:textId="631E10C1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СП6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0678C77" w14:textId="26254857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014F7103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9FAAD2C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0D22E6C" w14:textId="7CAAA5D3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Шадрин Д.А.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A4BE357" w14:textId="1156254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Говорик</w:t>
                  </w:r>
                  <w:proofErr w:type="spellEnd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Руслан </w:t>
                  </w:r>
                  <w:proofErr w:type="spellStart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Чеславович</w:t>
                  </w:r>
                  <w:proofErr w:type="spellEnd"/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C5D4F0E" w14:textId="6C0E353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2AEACBF" w14:textId="22327CFA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2.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225DB01" w14:textId="11A5D452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66798D0A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FAF3AAD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06AF912" w14:textId="1C902977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“КОТЛЕТАРЬ”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2E2073A" w14:textId="7200F21C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Дианов Николай Михайлович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43BEDD3" w14:textId="3FFDAE5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Электромеханик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A1F8281" w14:textId="16CEFDE0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3.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5DE9151" w14:textId="5786F42B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00331120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24B6CF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B861EE7" w14:textId="36B5440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Глухов Владимир Викторович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35C7FD9" w14:textId="77E870F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Захаров Сергей Леонидович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EA19274" w14:textId="46CD4A8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77C5830" w14:textId="13FA3A91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8500095" w14:textId="43A85B8F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7360F233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224A68E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3167CB1" w14:textId="5AD5540C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“Технология”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0BA51C3" w14:textId="188DB834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Зыков Михаил Николаевич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6DFA045" w14:textId="2C4CE699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ЭТЛ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C146FA1" w14:textId="6CB87A38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СП6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70B30EE" w14:textId="2EF760AA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01240095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9388343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810A18B" w14:textId="4AE98157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“ТЕХНИЧЕСКАЯ ЗАЩИТА”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112232A" w14:textId="3F40AD4B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Капытов</w:t>
                  </w:r>
                  <w:proofErr w:type="spellEnd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Олег Иванович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FDC0202" w14:textId="0395C3D7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электромонтажник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645FB65" w14:textId="02E0EB72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5C9FE0D" w14:textId="03CE3E45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3E47AC3A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4C47DF0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1202A38" w14:textId="1A377D21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ОГБУ “КОСТРОМААВТОДОР”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A006B80" w14:textId="5DC81BAE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Климов Александр Борисович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D290071" w14:textId="60DABA1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специалист отдела главного механика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902BAF5" w14:textId="422253C2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3.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8CAFC8F" w14:textId="39F40AED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572B19E3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9EB71DF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87C4D0E" w14:textId="6253EA9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Глухов Владимир Викторович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3A4F226" w14:textId="485B30B8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Климов Александр Сергеевич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9EA4A09" w14:textId="6D68CD78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технический директор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2717E1" w14:textId="689F717F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CC000F" w14:textId="47D20D8C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229F7E3A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734695E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0BB082D" w14:textId="605E89B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“Технология”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3575B3" w14:textId="25D6848E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Кнутов Сергей Александрович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7F11537" w14:textId="31A80936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ЭТЛ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6C7B9DF" w14:textId="16763D5A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СП6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7326027" w14:textId="511C6C47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6F9BE4CE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A04455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F6A3B22" w14:textId="4A72BDAE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Сечкин Евгений Павлович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96B616B" w14:textId="2EE3868B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Колобков Вячеслав Алексеевич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7850615" w14:textId="69AD3D2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электромонтажных работ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5474705" w14:textId="361056B7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4. СП6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A7C5A2A" w14:textId="2BDB77E2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7895E3D9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D4DCA89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C5FC508" w14:textId="1D92E4EE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УПРАВЛЯЮЩАЯ КОМПАНИЯ “ФЛАГМАН”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116A6E3" w14:textId="27655169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Колобков Вячеслав Алексеевич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D0D2A5B" w14:textId="74F0DF8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мастер электромонтажных работ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D1EC160" w14:textId="57BCAC64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FED2AF5" w14:textId="7C2E4A85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249C37D2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7841E83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29375A9" w14:textId="16EDDA7D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Чекмарёв А.А.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E15A7CB" w14:textId="3DE39EC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Комисаров Алексей Сергеевич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FD2D097" w14:textId="604F79C2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электромонтажник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5991364" w14:textId="63FEE12A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C899168" w14:textId="4410F25B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7666373E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31DFBF3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057997A" w14:textId="592E6EB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“Технология”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BA7D56F" w14:textId="655949C6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Королев Илья Александрович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0B3BD52" w14:textId="2D702A17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ЭТЛ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A72BCE4" w14:textId="430B832E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СП6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EC56951" w14:textId="2BB458D9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411A914C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2313FB38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0995488" w14:textId="40C14E34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54CC04C" w14:textId="52E204C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Костин Александр Николаевич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C79E3C0" w14:textId="43DDD847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Ведущий инженер КИП и А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B2302CF" w14:textId="30BEE60C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92F92AB" w14:textId="268C346D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25B990EC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14682835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ADB2B74" w14:textId="6BC3F9C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51EF5CE" w14:textId="58536D96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Крайнов Андрей Александрович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FC8B2A2" w14:textId="13A0093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Специалист КИПиА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179BFAD" w14:textId="7D8DF770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6BB2CFD" w14:textId="4A5A84F0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7287CB03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62EE73F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06A1EA6" w14:textId="0DAAD1C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“ДОБРОСТРОЙ”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2269A14" w14:textId="6D3E193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Крошкин Дмитрий Сергеевич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DF1A796" w14:textId="025ABBC9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директор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AB719C7" w14:textId="6DE2CF48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D64E3E7" w14:textId="3136DF04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1C9FC12D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5107E8A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4D360B4" w14:textId="21166F8D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ОБЩЕСТВО С ОГРАНИЧЕННОЙ ОТВЕТСТВЕННОСТЬЮ “СТРОЙ СЕРВИС ТЕЛЕМЕТРИЯ”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C31BACB" w14:textId="74C2388E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Львов Владислав Эдуардович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AD8030C" w14:textId="5A009299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КИПиА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BF99C3A" w14:textId="6304F0E4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1EB581A" w14:textId="4F9A3797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608A8742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20870F9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8E2E828" w14:textId="6A5370B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“Технология”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3F12F5B" w14:textId="1E1947E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Мешалкин Анатолий Иванович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6B29465" w14:textId="4AE712D9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Зам. начальника ЭТЛ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F3B477" w14:textId="1DCAEAB2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СП6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F5F27E6" w14:textId="0C9A7CAB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69B04067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E3926D4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19388F4" w14:textId="1DAD62F9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Сечкин Евгений Павлович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3F9CEE2" w14:textId="1FBA9C7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Сечкин Евгений Павлович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1829091" w14:textId="55102E1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8F0C3B2" w14:textId="68C4BAB6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5. СП6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7906646" w14:textId="5E3BC536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09957D44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3262CEE6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3A80F92" w14:textId="36099471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УПРАВЛЯЮЩАЯ КОМПАНИЯ “ФЛАГМАН”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16A087D" w14:textId="28907524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Сечкин Евгений Павлович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BD482F1" w14:textId="48EAA17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гл. инженер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B04818" w14:textId="6C42608C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FCA93D1" w14:textId="497ECBC7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348882D9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42BEE31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45DBEA4" w14:textId="205C60F2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Глухов Владимир Викторович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B6788B3" w14:textId="12FFDA9D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proofErr w:type="spellStart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Скоропадов</w:t>
                  </w:r>
                  <w:proofErr w:type="spellEnd"/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 xml:space="preserve"> Дмитрий Анатольевич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DF3FCD1" w14:textId="7C728370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инженер-энергетик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436A3D5" w14:textId="502947B0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F380E46" w14:textId="5AB00945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3EA1637C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601AF321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4EE35E6" w14:textId="2E60903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Крошкин Дмитрий Сергеевич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196642A" w14:textId="4989098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Смелов Игорь Владимирович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18D6E28" w14:textId="294097A8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Начальник участка в строительстве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9C7D8A2" w14:textId="2E06C04E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1.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32CEB278" w14:textId="540C339F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37A37C83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046740A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9DE5696" w14:textId="732538F2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“КОТЛЕТАРЬ”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1AC7FC0" w14:textId="7606821D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Смирнов Вадим Александрович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1ADC702" w14:textId="72BA8972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Электромеханик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2B884E5" w14:textId="7937BE71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3.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BCF37FB" w14:textId="6A91E1C5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2B261C29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35AAC71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8961995" w14:textId="798F31FB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“ТЕХНИЧЕСКАЯ ЗАЩИТА”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1603B40" w14:textId="057D6E36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Смирнов Денис Александрович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3CDE317" w14:textId="37F9C331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электромонтажник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C8D9EDB" w14:textId="03C203C6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1. 5.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014058F" w14:textId="451775A8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9:00</w:t>
                  </w:r>
                </w:p>
              </w:tc>
            </w:tr>
            <w:tr w:rsidR="005A2C51" w:rsidRPr="005A2C51" w14:paraId="7A385660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7854C74D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76EC8E2" w14:textId="300986B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АО “КОСТРОМА-ЛАДА-СЕРВИС”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01D864E" w14:textId="7883299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Смирнов Сергей Владимирович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27B63002" w14:textId="5AE0A99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Инженер по ТО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35C961E" w14:textId="77D76810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3.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1F7CB1F" w14:textId="1DC015F7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10:30</w:t>
                  </w:r>
                </w:p>
              </w:tc>
            </w:tr>
            <w:tr w:rsidR="005A2C51" w:rsidRPr="005A2C51" w14:paraId="343234CE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0EDB5295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0EFBE983" w14:textId="6D176AC9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ОГБУ “КОСТРОМААВТОДОР”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139EFB9" w14:textId="36689ADB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Трубецкий Иван Валерьянович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6AE81B2" w14:textId="66098485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главный инженер Учреждения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FB25C4E" w14:textId="162DCEAA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88C29F3" w14:textId="765E1C42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  <w:tr w:rsidR="005A2C51" w:rsidRPr="005A2C51" w14:paraId="4BFB9C7E" w14:textId="77777777" w:rsidTr="00E25F4F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5BF183D9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B5C0EEC" w14:textId="136EFB47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ООО “КОТЛЕТАРЬ”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5B54D92" w14:textId="23AA8A77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Хисамутдинов Роман Владимирович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476DD213" w14:textId="608ECF7F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Электромеханик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5B20FC71" w14:textId="61BB13ED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ПР. 0. 3.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B815737" w14:textId="60F84E4D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10:00</w:t>
                  </w:r>
                </w:p>
              </w:tc>
            </w:tr>
            <w:tr w:rsidR="005A2C51" w:rsidRPr="005A2C51" w14:paraId="19A83280" w14:textId="77777777" w:rsidTr="00D64698">
              <w:trPr>
                <w:trHeight w:val="700"/>
              </w:trPr>
              <w:tc>
                <w:tcPr>
                  <w:tcW w:w="76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</w:tcPr>
                <w:p w14:paraId="40DA7B19" w14:textId="77777777" w:rsidR="005A2C51" w:rsidRPr="005A2C51" w:rsidRDefault="005A2C51" w:rsidP="005A2C51">
                  <w:pPr>
                    <w:widowControl w:val="0"/>
                    <w:numPr>
                      <w:ilvl w:val="0"/>
                      <w:numId w:val="1"/>
                    </w:num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</w:p>
              </w:tc>
              <w:tc>
                <w:tcPr>
                  <w:tcW w:w="3975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8B13318" w14:textId="0309A9FD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ИП Чекмарёв А.А.</w:t>
                  </w:r>
                </w:p>
              </w:tc>
              <w:tc>
                <w:tcPr>
                  <w:tcW w:w="3259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6101DE5B" w14:textId="24CAEE88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Чекмарев Александр Анатольевич</w:t>
                  </w:r>
                </w:p>
              </w:tc>
              <w:tc>
                <w:tcPr>
                  <w:tcW w:w="3693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FBC4392" w14:textId="182DA3EA" w:rsidR="005A2C51" w:rsidRPr="005A2C51" w:rsidRDefault="005A2C51" w:rsidP="005A2C51">
                  <w:pPr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Индивидуальный предприниматель</w:t>
                  </w:r>
                </w:p>
              </w:tc>
              <w:tc>
                <w:tcPr>
                  <w:tcW w:w="1391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1478EAD8" w14:textId="29F5FD95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ПТ. НПР. 0. 4. ОБ</w:t>
                  </w:r>
                </w:p>
              </w:tc>
              <w:tc>
                <w:tcPr>
                  <w:tcW w:w="1232" w:type="dxa"/>
                  <w:tcBorders>
                    <w:top w:val="single" w:sz="6" w:space="0" w:color="333333"/>
                    <w:left w:val="single" w:sz="6" w:space="0" w:color="333333"/>
                    <w:bottom w:val="single" w:sz="6" w:space="0" w:color="333333"/>
                    <w:right w:val="single" w:sz="6" w:space="0" w:color="333333"/>
                  </w:tcBorders>
                  <w:vAlign w:val="center"/>
                </w:tcPr>
                <w:p w14:paraId="7DD619C9" w14:textId="5D0E1219" w:rsidR="005A2C51" w:rsidRPr="005A2C51" w:rsidRDefault="005A2C51" w:rsidP="005A2C51">
                  <w:pPr>
                    <w:jc w:val="center"/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</w:pPr>
                  <w:r w:rsidRPr="005A2C51">
                    <w:rPr>
                      <w:rFonts w:ascii="Times New Roman" w:hAnsi="Times New Roman"/>
                      <w:color w:val="000000"/>
                      <w:sz w:val="24"/>
                      <w:szCs w:val="24"/>
                    </w:rPr>
                    <w:t>9:30</w:t>
                  </w:r>
                </w:p>
              </w:tc>
            </w:tr>
          </w:tbl>
          <w:p w14:paraId="52C05767" w14:textId="5430C3E9" w:rsidR="00432272" w:rsidRPr="006A4B64" w:rsidRDefault="00432272" w:rsidP="0035658E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350DE676" w14:textId="77777777" w:rsidR="00F12C76" w:rsidRDefault="00F12C76" w:rsidP="006C0B77">
      <w:pPr>
        <w:spacing w:after="0"/>
        <w:ind w:firstLine="709"/>
        <w:jc w:val="both"/>
      </w:pPr>
    </w:p>
    <w:sectPr w:rsidR="00F12C76" w:rsidSect="00432272">
      <w:pgSz w:w="16838" w:h="11906" w:orient="landscape" w:code="9"/>
      <w:pgMar w:top="1701" w:right="1134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A2AFE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4904089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272"/>
    <w:rsid w:val="00117ED6"/>
    <w:rsid w:val="00432272"/>
    <w:rsid w:val="00521402"/>
    <w:rsid w:val="005A2C51"/>
    <w:rsid w:val="005D6143"/>
    <w:rsid w:val="00607482"/>
    <w:rsid w:val="006C0B77"/>
    <w:rsid w:val="008242FF"/>
    <w:rsid w:val="00870751"/>
    <w:rsid w:val="00922C48"/>
    <w:rsid w:val="00B915B7"/>
    <w:rsid w:val="00BF762A"/>
    <w:rsid w:val="00EA59DF"/>
    <w:rsid w:val="00EE4070"/>
    <w:rsid w:val="00F12C76"/>
    <w:rsid w:val="00FD3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ADCD51"/>
  <w15:chartTrackingRefBased/>
  <w15:docId w15:val="{3894D4F2-F2E0-442C-80D4-B1B0CA925B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2272"/>
    <w:rPr>
      <w:rFonts w:eastAsiaTheme="minorEastAsia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32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32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3227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32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3227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32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32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32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32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227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3227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3227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32272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432272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432272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432272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432272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432272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4322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32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32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32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32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32272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43227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32272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3227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32272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43227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724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2026-07-24T11:51:00Z</dcterms:created>
  <dcterms:modified xsi:type="dcterms:W3CDTF">2026-09-18T06:01:00Z</dcterms:modified>
</cp:coreProperties>
</file>